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505D7AA5">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阜阳工业经济学校省级技能大赛备训耗材采购项目</w:t>
      </w:r>
      <w:r>
        <w:rPr>
          <w:rFonts w:hint="eastAsia" w:asciiTheme="majorEastAsia" w:hAnsiTheme="majorEastAsia" w:eastAsiaTheme="majorEastAsia" w:cstheme="majorEastAsia"/>
          <w:sz w:val="36"/>
          <w:szCs w:val="36"/>
          <w:lang w:val="en-US" w:eastAsia="zh-CN"/>
        </w:rPr>
        <w:t>（二次）</w:t>
      </w:r>
    </w:p>
    <w:p w14:paraId="0E008319">
      <w:pPr>
        <w:jc w:val="center"/>
        <w:rPr>
          <w:rFonts w:hint="eastAsia" w:ascii="方正大黑简体" w:eastAsia="方正大黑简体"/>
          <w:sz w:val="72"/>
          <w:szCs w:val="72"/>
        </w:rPr>
      </w:pPr>
    </w:p>
    <w:p w14:paraId="1F369884">
      <w:pPr>
        <w:jc w:val="center"/>
        <w:rPr>
          <w:rFonts w:hint="default" w:ascii="方正大黑简体" w:eastAsia="方正大黑简体"/>
          <w:sz w:val="52"/>
          <w:szCs w:val="52"/>
          <w:lang w:val="en-US" w:eastAsia="zh-CN"/>
        </w:rPr>
      </w:pPr>
      <w:r>
        <w:rPr>
          <w:rFonts w:hint="eastAsia" w:ascii="方正大黑简体" w:eastAsia="方正大黑简体"/>
          <w:sz w:val="52"/>
          <w:szCs w:val="52"/>
        </w:rPr>
        <w:t>询 价 文 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2024051</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5"/>
        <w:ind w:firstLine="683"/>
        <w:rPr>
          <w:rFonts w:hint="eastAsia" w:ascii="宋体"/>
          <w:b/>
          <w:sz w:val="34"/>
        </w:rPr>
      </w:pPr>
    </w:p>
    <w:p w14:paraId="5266023E">
      <w:pPr>
        <w:pStyle w:val="15"/>
        <w:ind w:firstLine="683"/>
        <w:rPr>
          <w:rFonts w:hint="eastAsia" w:ascii="宋体"/>
          <w:b/>
          <w:sz w:val="34"/>
        </w:rPr>
      </w:pPr>
    </w:p>
    <w:p w14:paraId="422291B5">
      <w:pPr>
        <w:pStyle w:val="15"/>
        <w:ind w:left="0" w:leftChars="0" w:firstLine="0" w:firstLineChars="0"/>
        <w:rPr>
          <w:rFonts w:hint="eastAsia" w:ascii="Arial" w:hAnsi="Arial" w:eastAsia="隶书"/>
          <w:sz w:val="52"/>
        </w:rPr>
      </w:pPr>
    </w:p>
    <w:p w14:paraId="23A7CE64">
      <w:pPr>
        <w:pStyle w:val="15"/>
        <w:ind w:left="0" w:leftChars="0" w:firstLine="0" w:firstLineChars="0"/>
        <w:rPr>
          <w:rFonts w:hint="eastAsia" w:ascii="Arial" w:hAnsi="Arial" w:eastAsia="隶书"/>
          <w:sz w:val="52"/>
        </w:rPr>
      </w:pPr>
    </w:p>
    <w:p w14:paraId="4FE6D4CD">
      <w:pPr>
        <w:pStyle w:val="15"/>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24</w:t>
      </w:r>
      <w:r>
        <w:rPr>
          <w:rFonts w:hint="eastAsia" w:ascii="宋体"/>
          <w:b/>
          <w:sz w:val="32"/>
          <w:szCs w:val="32"/>
        </w:rPr>
        <w:t>年</w:t>
      </w:r>
      <w:r>
        <w:rPr>
          <w:rFonts w:hint="eastAsia" w:ascii="宋体"/>
          <w:b/>
          <w:sz w:val="32"/>
          <w:szCs w:val="32"/>
          <w:lang w:val="en-US" w:eastAsia="zh-CN"/>
        </w:rPr>
        <w:t>12</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7843CC92">
      <w:pPr>
        <w:pStyle w:val="8"/>
        <w:rPr>
          <w:rFonts w:hint="eastAsia" w:ascii="方正宋黑简体" w:hAnsi="Arial" w:eastAsia="方正宋黑简体" w:cs="Arial"/>
          <w:b/>
          <w:sz w:val="44"/>
          <w:szCs w:val="44"/>
        </w:rPr>
      </w:pPr>
    </w:p>
    <w:p w14:paraId="753FAC41">
      <w:pPr>
        <w:pStyle w:val="8"/>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14:paraId="09E2CE77">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14:paraId="6F5862B0">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需要，现对阜阳工业经济学校省级技能大赛备训耗材采购项目（二次）进行询价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14:paraId="6CC7530E">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14:paraId="7A378F5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4</w:t>
      </w:r>
      <w:r>
        <w:rPr>
          <w:rFonts w:hint="eastAsia" w:eastAsia="宋体" w:cs="宋体"/>
          <w:color w:val="000000"/>
          <w:sz w:val="28"/>
          <w:szCs w:val="28"/>
          <w:lang w:val="en-US" w:eastAsia="zh-CN"/>
        </w:rPr>
        <w:t>0</w:t>
      </w:r>
      <w:r>
        <w:rPr>
          <w:rFonts w:hint="eastAsia" w:cs="宋体"/>
          <w:color w:val="000000"/>
          <w:sz w:val="28"/>
          <w:szCs w:val="28"/>
          <w:lang w:val="en-US" w:eastAsia="zh-CN"/>
        </w:rPr>
        <w:t>51</w:t>
      </w:r>
      <w:r>
        <w:rPr>
          <w:rFonts w:hint="eastAsia" w:ascii="宋体" w:hAnsi="宋体" w:eastAsia="宋体" w:cs="宋体"/>
          <w:color w:val="000000"/>
          <w:sz w:val="28"/>
          <w:szCs w:val="28"/>
        </w:rPr>
        <w:t xml:space="preserve">               </w:t>
      </w:r>
    </w:p>
    <w:p w14:paraId="67A3729E">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2、项目名称：阜阳工业经济学校省级技能大赛备训耗材采购项目</w:t>
      </w:r>
      <w:r>
        <w:rPr>
          <w:rFonts w:hint="eastAsia" w:ascii="宋体" w:hAnsi="宋体" w:eastAsia="宋体" w:cs="宋体"/>
          <w:color w:val="000000"/>
          <w:sz w:val="28"/>
          <w:szCs w:val="28"/>
          <w:lang w:val="en-US" w:eastAsia="zh-CN"/>
        </w:rPr>
        <w:t>（二次）</w:t>
      </w:r>
    </w:p>
    <w:p w14:paraId="4C3F51F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14:paraId="646FD656">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三包：47995元</w:t>
      </w:r>
    </w:p>
    <w:p w14:paraId="0898E321">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三包：47995元</w:t>
      </w:r>
    </w:p>
    <w:p w14:paraId="237F4A96">
      <w:pPr>
        <w:pStyle w:val="14"/>
        <w:shd w:val="clear" w:color="auto" w:fill="FFFFFF"/>
        <w:spacing w:before="0" w:beforeAutospacing="0" w:after="0" w:afterAutospacing="0" w:line="560" w:lineRule="exact"/>
        <w:ind w:firstLine="560" w:firstLineChars="200"/>
        <w:jc w:val="both"/>
        <w:rPr>
          <w:rFonts w:hint="eastAsia" w:cs="宋体"/>
          <w:color w:val="000000"/>
          <w:sz w:val="28"/>
          <w:szCs w:val="28"/>
          <w:lang w:eastAsia="zh-CN"/>
        </w:rPr>
      </w:pPr>
      <w:r>
        <w:rPr>
          <w:rFonts w:hint="eastAsia" w:cs="宋体"/>
          <w:color w:val="000000"/>
          <w:sz w:val="28"/>
          <w:szCs w:val="28"/>
          <w:lang w:val="en-US" w:eastAsia="zh-CN"/>
        </w:rPr>
        <w:t>6</w:t>
      </w:r>
      <w:r>
        <w:rPr>
          <w:rFonts w:hint="eastAsia" w:ascii="宋体" w:hAnsi="宋体" w:eastAsia="宋体" w:cs="宋体"/>
          <w:color w:val="000000"/>
          <w:sz w:val="28"/>
          <w:szCs w:val="28"/>
        </w:rPr>
        <w:t>、标段（包别）划分：</w:t>
      </w:r>
      <w:r>
        <w:rPr>
          <w:rFonts w:hint="eastAsia" w:cs="宋体"/>
          <w:color w:val="000000"/>
          <w:sz w:val="28"/>
          <w:szCs w:val="28"/>
          <w:lang w:val="en-US" w:eastAsia="zh-CN"/>
        </w:rPr>
        <w:t>三</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r>
        <w:rPr>
          <w:rFonts w:hint="eastAsia" w:cs="宋体"/>
          <w:color w:val="000000"/>
          <w:sz w:val="28"/>
          <w:szCs w:val="28"/>
          <w:lang w:eastAsia="zh-CN"/>
        </w:rPr>
        <w:t>，</w:t>
      </w:r>
      <w:r>
        <w:rPr>
          <w:rFonts w:hint="eastAsia" w:cs="宋体"/>
          <w:color w:val="000000"/>
          <w:sz w:val="28"/>
          <w:szCs w:val="28"/>
          <w:lang w:val="en-US" w:eastAsia="zh-CN"/>
        </w:rPr>
        <w:t>允许供应商对多个包段进行投标，且供应商可以成交多个包段。</w:t>
      </w:r>
    </w:p>
    <w:p w14:paraId="61F7A30C">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7</w:t>
      </w:r>
      <w:r>
        <w:rPr>
          <w:rFonts w:hint="eastAsia" w:eastAsia="宋体" w:cs="宋体"/>
          <w:color w:val="000000"/>
          <w:sz w:val="28"/>
          <w:szCs w:val="28"/>
          <w:lang w:val="en-US" w:eastAsia="zh-CN"/>
        </w:rPr>
        <w:t>、采购需求：现代加工技术、模具制造技术省级技能大赛备赛耗材，详见采购需求。</w:t>
      </w:r>
    </w:p>
    <w:p w14:paraId="358CCFD4">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14:paraId="0DD078CB">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14:paraId="4135A2BF">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14:paraId="7882E13C">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14:paraId="60EE7A1A">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14:paraId="644371BE">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14:paraId="1844034B">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14:paraId="27BE65B1">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4</w:t>
      </w:r>
      <w:r>
        <w:rPr>
          <w:rFonts w:hint="eastAsia" w:ascii="宋体" w:hAnsi="宋体" w:eastAsia="宋体" w:cs="宋体"/>
          <w:color w:val="000000"/>
          <w:sz w:val="28"/>
          <w:szCs w:val="28"/>
        </w:rPr>
        <w:t>年</w:t>
      </w:r>
      <w:r>
        <w:rPr>
          <w:rFonts w:hint="eastAsia" w:cs="宋体"/>
          <w:color w:val="000000"/>
          <w:sz w:val="28"/>
          <w:szCs w:val="28"/>
          <w:u w:val="single"/>
          <w:lang w:val="en-US" w:eastAsia="zh-CN"/>
        </w:rPr>
        <w:t>12</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13</w:t>
      </w:r>
      <w:r>
        <w:rPr>
          <w:rFonts w:hint="eastAsia" w:ascii="宋体" w:hAnsi="宋体" w:eastAsia="宋体" w:cs="宋体"/>
          <w:color w:val="000000"/>
          <w:sz w:val="28"/>
          <w:szCs w:val="28"/>
        </w:rPr>
        <w:t>日</w:t>
      </w:r>
      <w:r>
        <w:rPr>
          <w:rFonts w:hint="eastAsia" w:cs="宋体"/>
          <w:color w:val="000000"/>
          <w:sz w:val="28"/>
          <w:szCs w:val="28"/>
          <w:u w:val="single"/>
          <w:lang w:val="en-US" w:eastAsia="zh-CN"/>
        </w:rPr>
        <w:t>10</w:t>
      </w:r>
      <w:r>
        <w:rPr>
          <w:rFonts w:hint="eastAsia" w:ascii="宋体" w:hAnsi="宋体" w:eastAsia="宋体" w:cs="宋体"/>
          <w:color w:val="000000"/>
          <w:sz w:val="28"/>
          <w:szCs w:val="28"/>
        </w:rPr>
        <w:t>时</w:t>
      </w:r>
    </w:p>
    <w:p w14:paraId="350B91B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四</w:t>
      </w:r>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14:paraId="709661E6">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14:paraId="702EC723">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1、响应文件提交时间：2024年12月13日8时-10时。</w:t>
      </w:r>
    </w:p>
    <w:p w14:paraId="093030E9">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2、响应文件递交的截止时间：2024年12月13日10时</w:t>
      </w:r>
    </w:p>
    <w:p w14:paraId="5211946F">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3、响应文件提交方式：为节省投标人的投标成本，提高采购效率，本项目响应文件的递交方式现采用电子邮箱接收响应文件，不再进行现场递交。具体办法如下: (1)电子邮箱地址：34315790@qq.com (2)电子版响应文件的递交方式:各潜在投标人须提前将该项目响应文件全部内容的电子版转化为PDF格式，根据询价文件规定需要加盖公章和签字的页面，须将签字、盖章齐全的页面扫描成电子版并转化为PDF格式。各潜在投标人须按照询价文件第二章响应文件格式的要求，将响应文件电子版压缩包在投标截止时间前发送至招标人指定的电子邮箱。中标人须在领取中标通知书前，按询价文件规定的份数向招标人提供与电子版响应文件内容完全一致的纸质版响应文件。压缩包和邮件名称均须设置成投标人单位全称+授权人姓名+授权人手机号码.潜在投标人发送的邮件名称务必清楚地标识“响应文件”，且邮件内容与邮件名称相统一，如因投标人邮件名称标识错误或邮件内容混传，责任自负。以邮件系统显示的接收时间作为投标人递交响应文件的时间，投标截止时间后电子邮箱接收到的响应文件无效。投标人用于发送响应文件的电子邮箱作为该投标人的指定邮箱。</w:t>
      </w:r>
    </w:p>
    <w:p w14:paraId="0B6071FC">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14:paraId="432B077E">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14:paraId="17F80CA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7E845F9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吴</w:t>
      </w:r>
      <w:r>
        <w:rPr>
          <w:rFonts w:hint="eastAsia" w:ascii="宋体" w:hAnsi="宋体" w:eastAsia="宋体" w:cs="宋体"/>
          <w:color w:val="000000"/>
          <w:sz w:val="28"/>
          <w:szCs w:val="28"/>
          <w:lang w:eastAsia="zh-CN"/>
        </w:rPr>
        <w:t>老师</w:t>
      </w:r>
      <w:r>
        <w:rPr>
          <w:rFonts w:hint="eastAsia" w:ascii="宋体" w:hAnsi="宋体" w:eastAsia="宋体" w:cs="宋体"/>
          <w:color w:val="000000"/>
          <w:sz w:val="28"/>
          <w:szCs w:val="28"/>
        </w:rPr>
        <w:t xml:space="preserve">                 </w:t>
      </w:r>
    </w:p>
    <w:p w14:paraId="48DD589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15956857128</w:t>
      </w:r>
      <w:r>
        <w:rPr>
          <w:rFonts w:hint="eastAsia" w:ascii="宋体" w:hAnsi="宋体" w:eastAsia="宋体" w:cs="宋体"/>
          <w:color w:val="000000"/>
          <w:sz w:val="28"/>
          <w:szCs w:val="28"/>
        </w:rPr>
        <w:t xml:space="preserve">                  </w:t>
      </w:r>
    </w:p>
    <w:p w14:paraId="2803BA1B">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14:paraId="28C40BC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5C728316">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18955846991</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阜阳工业经济学校省级技能大赛备训耗材采购项目</w:t>
            </w:r>
            <w:r>
              <w:rPr>
                <w:rFonts w:hint="eastAsia" w:asciiTheme="minorEastAsia" w:hAnsiTheme="minorEastAsia" w:eastAsiaTheme="minorEastAsia" w:cstheme="minorEastAsia"/>
                <w:sz w:val="24"/>
                <w:szCs w:val="24"/>
                <w:lang w:val="en-US" w:eastAsia="zh-CN"/>
              </w:rPr>
              <w:t>（二次）</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中标人须在领取中标通知书前，按询价文件规定的份数向招标人提供与电子版响应文件内容完全一致的纸质版响应文件。</w:t>
            </w:r>
            <w:bookmarkStart w:id="18" w:name="_GoBack"/>
            <w:bookmarkEnd w:id="18"/>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14:paraId="380E7410">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730ABDDF">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14:paraId="2AB7BB5F">
      <w:pPr>
        <w:rPr>
          <w:rFonts w:hint="eastAsia" w:ascii="微软雅黑" w:hAnsi="微软雅黑" w:eastAsia="微软雅黑"/>
          <w:b/>
          <w:sz w:val="28"/>
          <w:szCs w:val="28"/>
        </w:rPr>
      </w:pPr>
    </w:p>
    <w:p w14:paraId="16CBC476">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6CDDF45F">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14:paraId="6ED7A7F1">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14:paraId="0D135FF8">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7E47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304711A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53F032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14:paraId="0C60266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ED58FF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13A558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14:paraId="706576E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14:paraId="783B962A">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14:paraId="197F138C">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14:paraId="3E114455">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6E4AAE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14:paraId="4A5E12AF">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0F558871">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14:paraId="13312A45">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3FA263E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C8C90BD">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476D1A12">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8B0FFF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441EA9F">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13B5F7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0700729">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9BBF54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135B6C1">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63EA356B">
      <w:pPr>
        <w:rPr>
          <w:rFonts w:hint="eastAsia"/>
        </w:rPr>
      </w:pPr>
    </w:p>
    <w:p w14:paraId="258847BF">
      <w:pPr>
        <w:pStyle w:val="8"/>
        <w:rPr>
          <w:rFonts w:hint="eastAsia"/>
        </w:rPr>
      </w:pPr>
    </w:p>
    <w:p w14:paraId="4B2981A3">
      <w:pPr>
        <w:rPr>
          <w:rFonts w:hint="eastAsia"/>
        </w:rPr>
      </w:pPr>
    </w:p>
    <w:p w14:paraId="0FBBA675">
      <w:pPr>
        <w:pStyle w:val="8"/>
        <w:rPr>
          <w:rFonts w:hint="eastAsia"/>
        </w:rPr>
      </w:pPr>
    </w:p>
    <w:p w14:paraId="04F2654F">
      <w:pPr>
        <w:rPr>
          <w:rFonts w:hint="eastAsia"/>
        </w:rPr>
      </w:pPr>
    </w:p>
    <w:p w14:paraId="2D7803F2">
      <w:pPr>
        <w:pStyle w:val="8"/>
        <w:rPr>
          <w:rFonts w:hint="eastAsia"/>
        </w:rPr>
      </w:pPr>
    </w:p>
    <w:p w14:paraId="431FFA01">
      <w:pPr>
        <w:rPr>
          <w:rFonts w:hint="eastAsia"/>
        </w:rPr>
      </w:pPr>
    </w:p>
    <w:p w14:paraId="0048CC48">
      <w:pPr>
        <w:pStyle w:val="8"/>
        <w:rPr>
          <w:rFonts w:hint="eastAsia"/>
        </w:rPr>
      </w:pPr>
    </w:p>
    <w:p w14:paraId="23368DEF">
      <w:pPr>
        <w:rPr>
          <w:rFonts w:hint="eastAsia"/>
        </w:rPr>
      </w:pPr>
    </w:p>
    <w:p w14:paraId="6525CD8C">
      <w:pPr>
        <w:pStyle w:val="8"/>
        <w:rPr>
          <w:rFonts w:hint="eastAsia"/>
        </w:rPr>
      </w:pPr>
    </w:p>
    <w:p w14:paraId="64B9CE90">
      <w:pPr>
        <w:rPr>
          <w:rFonts w:hint="eastAsia"/>
        </w:rPr>
      </w:pPr>
    </w:p>
    <w:p w14:paraId="5A6DCF8E">
      <w:pPr>
        <w:pStyle w:val="8"/>
        <w:rPr>
          <w:rFonts w:hint="eastAsia"/>
        </w:rPr>
      </w:pPr>
    </w:p>
    <w:p w14:paraId="045164B3">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37A2D4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7259F27A">
      <w:pPr>
        <w:rPr>
          <w:rFonts w:hint="eastAsia"/>
        </w:rPr>
      </w:pPr>
    </w:p>
    <w:p w14:paraId="7EF432E5">
      <w:pPr>
        <w:pStyle w:val="8"/>
        <w:rPr>
          <w:rFonts w:hint="eastAsia"/>
        </w:rPr>
      </w:pPr>
    </w:p>
    <w:p w14:paraId="7EEDED28">
      <w:pPr>
        <w:rPr>
          <w:rFonts w:hint="eastAsia"/>
        </w:rPr>
      </w:pPr>
    </w:p>
    <w:p w14:paraId="1AC0D5AE">
      <w:pPr>
        <w:pStyle w:val="8"/>
        <w:rPr>
          <w:rFonts w:hint="eastAsia"/>
        </w:rPr>
      </w:pPr>
    </w:p>
    <w:p w14:paraId="61CA8C3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233BD90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9"/>
        <w:shd w:val="clear" w:color="auto" w:fill="FFFFFF"/>
        <w:spacing w:line="480" w:lineRule="atLeast"/>
        <w:ind w:firstLine="0"/>
        <w:rPr>
          <w:rFonts w:hint="eastAsia" w:ascii="仿宋" w:hAnsi="仿宋" w:eastAsia="仿宋" w:cs="Arial"/>
          <w:sz w:val="30"/>
          <w:szCs w:val="30"/>
        </w:rPr>
      </w:pPr>
    </w:p>
    <w:p w14:paraId="4B03A50E">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8"/>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8"/>
        <w:rPr>
          <w:rFonts w:hint="eastAsia" w:ascii="方正宋黑简体" w:hAnsi="宋体" w:eastAsia="方正宋黑简体" w:cs="黑体"/>
          <w:b/>
          <w:bCs/>
          <w:sz w:val="32"/>
          <w:szCs w:val="32"/>
        </w:rPr>
      </w:pPr>
    </w:p>
    <w:p w14:paraId="6BC6CA03">
      <w:pPr>
        <w:pStyle w:val="8"/>
        <w:rPr>
          <w:rFonts w:hint="eastAsia" w:ascii="方正宋黑简体" w:hAnsi="宋体" w:eastAsia="方正宋黑简体" w:cs="黑体"/>
          <w:b/>
          <w:bCs/>
          <w:sz w:val="32"/>
          <w:szCs w:val="32"/>
        </w:rPr>
      </w:pPr>
    </w:p>
    <w:p w14:paraId="1DFFC8C9">
      <w:pPr>
        <w:pStyle w:val="8"/>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5"/>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8"/>
        <w:rPr>
          <w:rFonts w:hint="eastAsia" w:ascii="方正宋黑简体" w:hAnsi="宋体" w:eastAsia="方正宋黑简体" w:cs="黑体"/>
          <w:b/>
          <w:bCs/>
          <w:sz w:val="32"/>
          <w:szCs w:val="32"/>
        </w:rPr>
      </w:pPr>
    </w:p>
    <w:p w14:paraId="2614E524">
      <w:pPr>
        <w:rPr>
          <w:rFonts w:hint="eastAsia"/>
        </w:rPr>
      </w:pPr>
    </w:p>
    <w:p w14:paraId="23B26010">
      <w:pPr>
        <w:pStyle w:val="15"/>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14:paraId="1AA8AD72">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14:paraId="7FD6EC10">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14:paraId="5019CC73">
      <w:pPr>
        <w:pStyle w:val="4"/>
        <w:numPr>
          <w:ilvl w:val="0"/>
          <w:numId w:val="0"/>
        </w:numPr>
        <w:spacing w:before="0" w:after="0" w:line="240" w:lineRule="auto"/>
        <w:jc w:val="left"/>
      </w:pPr>
      <w:r>
        <w:rPr>
          <w:rFonts w:hint="eastAsia"/>
          <w:lang w:val="en-US" w:eastAsia="zh-CN"/>
        </w:rPr>
        <w:t>二、</w:t>
      </w:r>
      <w:r>
        <w:t>货物需求</w:t>
      </w:r>
    </w:p>
    <w:p w14:paraId="39F2ABFD">
      <w:pPr>
        <w:pStyle w:val="8"/>
        <w:jc w:val="center"/>
        <w:rPr>
          <w:rFonts w:hint="default" w:eastAsia="宋体"/>
          <w:b/>
          <w:bCs/>
          <w:sz w:val="30"/>
          <w:szCs w:val="30"/>
          <w:lang w:val="en-US" w:eastAsia="zh-CN"/>
        </w:rPr>
      </w:pPr>
      <w:r>
        <w:rPr>
          <w:rFonts w:hint="eastAsia"/>
          <w:b/>
          <w:bCs/>
          <w:sz w:val="30"/>
          <w:szCs w:val="30"/>
          <w:lang w:val="en-US" w:eastAsia="zh-CN"/>
        </w:rPr>
        <w:t>三包：现代加工技术、模具制造技术赛项耗材</w:t>
      </w:r>
    </w:p>
    <w:tbl>
      <w:tblPr>
        <w:tblStyle w:val="16"/>
        <w:tblW w:w="9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2267"/>
        <w:gridCol w:w="4590"/>
        <w:gridCol w:w="900"/>
        <w:gridCol w:w="810"/>
      </w:tblGrid>
      <w:tr w14:paraId="6B0E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D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8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物品名称</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型号规格、参数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7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E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14:paraId="2D7F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D4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A9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86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φ55*45精料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62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16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DE1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F4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12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CA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φ55*32mm批量件（5）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2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C5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r>
      <w:tr w14:paraId="391A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6B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71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C5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φ40*22mm5精料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15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7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E62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5C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85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2F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φ55*40mm5精料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11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AD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F2E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19B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F9623">
            <w:pPr>
              <w:keepNext w:val="0"/>
              <w:keepLines w:val="0"/>
              <w:widowControl/>
              <w:suppressLineNumbers w:val="0"/>
              <w:jc w:val="center"/>
              <w:textAlignment w:val="bottom"/>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Q235圆棒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4D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φ70*18mm5精料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A5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93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153C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6B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97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CA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φ25*53mm5精料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2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98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05AE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806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7A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2A12铝</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0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94*60*19mm5精料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FF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2B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646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EB7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2D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2A12铝</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64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94*60*19mm5精料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0A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89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57F3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A13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C4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BF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φ45*38mm5精料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75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8F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C13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477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1D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D5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φ40*39mm5精料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F7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79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5590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D0A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61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82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φ55*105mm5精料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C4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12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7F31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572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29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2B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φ55*105mm5精料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74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1E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A2A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E94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8C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32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φ55*105mm5精料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D7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B4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1BC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42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70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Q235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D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130*115*33mm5精料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1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D1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EE3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1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89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1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172*135*42mm5精料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75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99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08DD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F3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2B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0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60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C8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183E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3E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C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5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φ10mm70°狮王、北广、KDFT陶瓷合金铣刀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9C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21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r>
      <w:tr w14:paraId="6894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0C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F0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6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φ8mm70°狮王、北广、KDFT陶瓷合金铣刀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79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04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F8E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9E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F3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φ6mm70°狮王、北广、KDFT陶瓷合金铣刀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A2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06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036E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1C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5A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C5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φ4mm70°狮王、北广、KDFT陶瓷合金铣刀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28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E7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3DEF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02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A2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5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A1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D3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6433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78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1A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合金丝锥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9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AE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3E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488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F1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86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合金丝锥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5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0F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E4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D4C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3E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7C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合金丝锥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48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M4狮王、北广、KDFT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DA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A9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A0D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06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D7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螺纹铣刀合计</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C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8A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61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0D39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92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D1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软爪</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C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中实12寸120°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1C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0B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7A7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26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4D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9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84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E0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207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B7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02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C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B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CF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031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E7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73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4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68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12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AA8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D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76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0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4A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CB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681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26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AA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4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43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FD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1B4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DE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9A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7F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φ8.5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A6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DA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CB1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3A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B3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1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B8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5D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7A9C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C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28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6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00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1A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23A2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A8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1E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φ6.5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3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CC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74C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42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86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钻夹头刀柄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48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BT40不锈钢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FD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2D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1FBA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C9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C3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弹簧夹套</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2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φ2φ4φ6φ8φ10φ12φ20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4C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FA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B47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D4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63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铣刀柄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4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螺旋暴力铣削强力旋压刀柄BT40          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1F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F8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310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3D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EB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海绵</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DA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500x400mm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29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30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5A98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E5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E0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塑料筐</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4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小格子放刀具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78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890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3E64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03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37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外切槽刀杆</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7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3mm强力型外切槽刀杆 （20H）狮王、北广、KDFT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4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B3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343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99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FF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外切槽刀杆</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B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2mm强力型外切槽刀杆 （15H）狮王、北广、KDFT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52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2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7974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B2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AF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断面槽刀柄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5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T字强力型断面槽刀杆（GMFVRSCSDC20-30/44-3T15）狮王、北广、KDFT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71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B1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F4F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4D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20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外圆刀片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6D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能配套外圆刀柄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76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8B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F60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A1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B0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槽刀片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8A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3m（京瓷）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94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40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7506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85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0CC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内孔刀片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940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能配套内孔刀柄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24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E1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01A7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9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90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B9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130*100*25精料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E7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DA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5EF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A3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FD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FD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130*100*30精料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B1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A8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115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85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33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0F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66*45*30精料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C2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72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86C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EC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4D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E0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10*12*105精料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F4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64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0AB1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32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FD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F2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63*36*30精料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BA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1D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126D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19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D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A12铝</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4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200*120*15mm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AE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9B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6B5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1B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7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顶针</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8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D9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47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r>
      <w:tr w14:paraId="312D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CB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F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4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7B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4595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D3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7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4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φ10mm70°陶瓷合金铣刀(狮王、北广、KDFT)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32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F8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06C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76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B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5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φ8mm70°陶瓷合金铣刀(狮王、北广、KDFT)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DB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D7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F60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B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A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2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φ6mm70°陶瓷合金铣刀(狮王、北广、KDFT)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7C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5A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4ADF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50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0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8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φ4mm70°陶瓷合金铣刀(狮王、北广、KDFT)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ED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F7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62F6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FC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C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0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75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7B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52A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C2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4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7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68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47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733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C1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2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4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A4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E0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79D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4F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7C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合金球头刀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D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R4mm70°陶瓷合金铣刀(狮王、北广、KDFT)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7F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03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7E23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32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B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合金球头刀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B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1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05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3A4B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02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2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油石</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C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XEBEC G1010 400#1黄色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75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37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103F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37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28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研磨膏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F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高光研磨膏抛光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8E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38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3A90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1C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A6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寻边器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C9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光电分中棒高精度3d寻边器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60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8A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46AB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30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2A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倒角器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B3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奥坚倒角机去毛刺迷你倒角器气动45度修边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43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56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bl>
    <w:p w14:paraId="7153F78B">
      <w:pPr>
        <w:rPr>
          <w:rFonts w:hint="eastAsia"/>
        </w:rPr>
      </w:pPr>
    </w:p>
    <w:p w14:paraId="7BC42623">
      <w:pPr>
        <w:pStyle w:val="3"/>
        <w:numPr>
          <w:ilvl w:val="1"/>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备注：若供应商对以上耗材参数有疑问，可致电需求科室联系人吴老师15956857128咨询。</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3CC03E1B">
      <w:pPr>
        <w:jc w:val="both"/>
        <w:rPr>
          <w:rFonts w:hint="eastAsia" w:ascii="方正宋黑简体" w:hAnsi="宋体" w:eastAsia="方正宋黑简体" w:cs="黑体"/>
          <w:b/>
          <w:bCs/>
          <w:sz w:val="32"/>
          <w:szCs w:val="32"/>
        </w:rPr>
      </w:pPr>
    </w:p>
    <w:p w14:paraId="67E882CD">
      <w:pPr>
        <w:jc w:val="both"/>
        <w:rPr>
          <w:rFonts w:hint="eastAsia" w:ascii="方正宋黑简体" w:hAnsi="宋体" w:eastAsia="方正宋黑简体" w:cs="黑体"/>
          <w:b/>
          <w:bCs/>
          <w:sz w:val="32"/>
          <w:szCs w:val="32"/>
        </w:rPr>
      </w:pPr>
    </w:p>
    <w:p w14:paraId="7333883D">
      <w:pPr>
        <w:jc w:val="both"/>
        <w:rPr>
          <w:rFonts w:hint="eastAsia" w:ascii="方正宋黑简体" w:hAnsi="宋体" w:eastAsia="方正宋黑简体" w:cs="黑体"/>
          <w:b/>
          <w:bCs/>
          <w:sz w:val="32"/>
          <w:szCs w:val="32"/>
        </w:rPr>
      </w:pPr>
    </w:p>
    <w:p w14:paraId="474818ED">
      <w:pPr>
        <w:jc w:val="both"/>
        <w:rPr>
          <w:rFonts w:hint="eastAsia" w:ascii="方正宋黑简体" w:hAnsi="宋体" w:eastAsia="方正宋黑简体" w:cs="黑体"/>
          <w:b/>
          <w:bCs/>
          <w:sz w:val="32"/>
          <w:szCs w:val="32"/>
        </w:rPr>
      </w:pPr>
    </w:p>
    <w:p w14:paraId="31F70E78">
      <w:pPr>
        <w:jc w:val="both"/>
        <w:rPr>
          <w:rFonts w:hint="eastAsia" w:ascii="方正宋黑简体" w:hAnsi="宋体" w:eastAsia="方正宋黑简体" w:cs="黑体"/>
          <w:b/>
          <w:bCs/>
          <w:sz w:val="32"/>
          <w:szCs w:val="32"/>
        </w:rPr>
      </w:pPr>
    </w:p>
    <w:p w14:paraId="294E0C0C">
      <w:pPr>
        <w:jc w:val="both"/>
        <w:rPr>
          <w:rFonts w:hint="eastAsia" w:ascii="方正宋黑简体" w:hAnsi="宋体" w:eastAsia="方正宋黑简体" w:cs="黑体"/>
          <w:b/>
          <w:bCs/>
          <w:sz w:val="32"/>
          <w:szCs w:val="32"/>
        </w:rPr>
      </w:pPr>
    </w:p>
    <w:p w14:paraId="5F4F7A5A">
      <w:pPr>
        <w:jc w:val="both"/>
        <w:rPr>
          <w:rFonts w:hint="eastAsia" w:ascii="方正宋黑简体" w:hAnsi="宋体" w:eastAsia="方正宋黑简体" w:cs="黑体"/>
          <w:b/>
          <w:bCs/>
          <w:sz w:val="32"/>
          <w:szCs w:val="32"/>
        </w:rPr>
      </w:pPr>
    </w:p>
    <w:p w14:paraId="58020893">
      <w:pPr>
        <w:jc w:val="both"/>
        <w:rPr>
          <w:rFonts w:hint="eastAsia" w:ascii="方正宋黑简体" w:hAnsi="宋体" w:eastAsia="方正宋黑简体" w:cs="黑体"/>
          <w:b/>
          <w:bCs/>
          <w:sz w:val="32"/>
          <w:szCs w:val="32"/>
        </w:rPr>
      </w:pPr>
    </w:p>
    <w:p w14:paraId="6BC3C02D">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62FD2989">
      <w:pPr>
        <w:jc w:val="center"/>
        <w:rPr>
          <w:rFonts w:hint="default" w:ascii="黑体" w:hAnsi="黑体" w:eastAsia="黑体"/>
          <w:sz w:val="44"/>
          <w:szCs w:val="44"/>
          <w:u w:val="single"/>
          <w:lang w:val="en-US" w:eastAsia="zh-CN"/>
        </w:rPr>
      </w:pPr>
      <w:r>
        <w:rPr>
          <w:rFonts w:hint="eastAsia" w:ascii="黑体" w:hAnsi="黑体" w:eastAsia="黑体"/>
          <w:sz w:val="44"/>
          <w:szCs w:val="44"/>
          <w:u w:val="single"/>
          <w:lang w:val="en-US" w:eastAsia="zh-CN"/>
        </w:rPr>
        <w:t xml:space="preserve">      包 段 号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48"/>
        <w:spacing w:line="360" w:lineRule="exact"/>
        <w:rPr>
          <w:rFonts w:hint="eastAsia" w:ascii="宋体" w:hAnsi="宋体"/>
          <w:color w:val="000000"/>
          <w:kern w:val="2"/>
          <w:sz w:val="28"/>
          <w:szCs w:val="28"/>
        </w:rPr>
      </w:pPr>
    </w:p>
    <w:p w14:paraId="7CB9B07D">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96E8262">
      <w:pPr>
        <w:rPr>
          <w:rFonts w:hint="eastAsia" w:ascii="方正宋黑简体" w:hAnsi="宋体" w:eastAsia="方正宋黑简体" w:cs="黑体"/>
          <w:b/>
          <w:bCs/>
          <w:sz w:val="32"/>
          <w:szCs w:val="32"/>
        </w:rPr>
      </w:pP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14:paraId="0AC4ECEA">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14:paraId="088996B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14:paraId="454C403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14:paraId="0A6C9A78">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14:paraId="41440109">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B7411C5">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412268">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9AF4930">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38D774">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45182F0">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6BFB19A">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2AED1C3">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3E7F150">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6D7F846">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99DC403">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EC9554">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EDCC31B">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29FCEA">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BA473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7EB874F">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C399B62">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DFF582A">
            <w:pPr>
              <w:spacing w:line="520" w:lineRule="exact"/>
              <w:ind w:firstLine="307" w:firstLineChars="128"/>
              <w:jc w:val="center"/>
              <w:rPr>
                <w:rFonts w:hint="eastAsia" w:ascii="微软雅黑" w:hAnsi="微软雅黑" w:eastAsia="微软雅黑"/>
                <w:sz w:val="24"/>
                <w:szCs w:val="24"/>
              </w:rPr>
            </w:pPr>
          </w:p>
        </w:tc>
      </w:tr>
      <w:tr w14:paraId="283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14:paraId="306DF105">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14:paraId="3ED82D0F">
      <w:pPr>
        <w:tabs>
          <w:tab w:val="left" w:pos="630"/>
        </w:tabs>
        <w:ind w:firstLine="630"/>
        <w:rPr>
          <w:rFonts w:hint="eastAsia" w:ascii="宋体" w:hAnsi="宋体"/>
          <w:sz w:val="28"/>
        </w:rPr>
      </w:pPr>
    </w:p>
    <w:p w14:paraId="206799E8">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14:paraId="1ED12FEB">
      <w:pPr>
        <w:spacing w:line="420" w:lineRule="exact"/>
        <w:jc w:val="center"/>
        <w:outlineLvl w:val="1"/>
        <w:rPr>
          <w:rFonts w:hint="eastAsia" w:ascii="方正宋黑简体" w:hAnsi="宋体" w:eastAsia="方正宋黑简体" w:cs="黑体"/>
          <w:b/>
          <w:bCs/>
          <w:sz w:val="32"/>
          <w:szCs w:val="32"/>
        </w:rPr>
      </w:pPr>
      <w:bookmarkStart w:id="14" w:name="_Toc466549697"/>
      <w:bookmarkStart w:id="15" w:name="_Toc516240286"/>
      <w:bookmarkStart w:id="16" w:name="_Toc516240339"/>
      <w:r>
        <w:rPr>
          <w:rFonts w:hint="eastAsia" w:ascii="方正宋黑简体" w:hAnsi="宋体" w:eastAsia="方正宋黑简体" w:cs="黑体"/>
          <w:b/>
          <w:bCs/>
          <w:sz w:val="32"/>
          <w:szCs w:val="32"/>
        </w:rPr>
        <w:t>五、响应表</w:t>
      </w:r>
      <w:bookmarkEnd w:id="14"/>
      <w:bookmarkEnd w:id="15"/>
      <w:bookmarkEnd w:id="16"/>
    </w:p>
    <w:p w14:paraId="4EFCD2C2">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3403"/>
        <w:gridCol w:w="1992"/>
        <w:gridCol w:w="1188"/>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951133F">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14:paraId="37E81061">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3403" w:type="dxa"/>
            <w:noWrap w:val="0"/>
            <w:vAlign w:val="center"/>
          </w:tcPr>
          <w:p w14:paraId="02C806A2">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992" w:type="dxa"/>
            <w:noWrap w:val="0"/>
            <w:vAlign w:val="center"/>
          </w:tcPr>
          <w:p w14:paraId="30706B3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188" w:type="dxa"/>
            <w:noWrap w:val="0"/>
            <w:vAlign w:val="center"/>
          </w:tcPr>
          <w:p w14:paraId="12165A4D">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14:paraId="225424CC">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14:paraId="2883DBD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3403" w:type="dxa"/>
            <w:noWrap w:val="0"/>
            <w:vAlign w:val="center"/>
          </w:tcPr>
          <w:p w14:paraId="71F4E5FC">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992" w:type="dxa"/>
            <w:noWrap w:val="0"/>
            <w:vAlign w:val="center"/>
          </w:tcPr>
          <w:p w14:paraId="6881D6B1">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4D29DBED">
            <w:pPr>
              <w:pStyle w:val="8"/>
              <w:jc w:val="both"/>
              <w:rPr>
                <w:rFonts w:hint="eastAsia" w:ascii="宋体" w:hAnsi="宋体" w:eastAsia="宋体" w:cs="宋体"/>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14:paraId="4F8E09F5">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14:paraId="4C1A02A7">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3403" w:type="dxa"/>
            <w:noWrap w:val="0"/>
            <w:vAlign w:val="center"/>
          </w:tcPr>
          <w:p w14:paraId="54DEF077">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992" w:type="dxa"/>
            <w:noWrap w:val="0"/>
            <w:vAlign w:val="center"/>
          </w:tcPr>
          <w:p w14:paraId="3654C1E6">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7172E5F5">
            <w:pPr>
              <w:pStyle w:val="8"/>
              <w:jc w:val="both"/>
              <w:rPr>
                <w:rFonts w:hint="eastAsia" w:ascii="宋体" w:hAnsi="宋体" w:eastAsia="宋体" w:cs="宋体"/>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14:paraId="67066E36">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14:paraId="65E65C2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3403" w:type="dxa"/>
            <w:noWrap w:val="0"/>
            <w:vAlign w:val="center"/>
          </w:tcPr>
          <w:p w14:paraId="0F2C84CC">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992" w:type="dxa"/>
            <w:noWrap w:val="0"/>
            <w:vAlign w:val="center"/>
          </w:tcPr>
          <w:p w14:paraId="4BA88D2E">
            <w:pPr>
              <w:pStyle w:val="8"/>
              <w:rPr>
                <w:rFonts w:hint="eastAsia" w:ascii="宋体" w:hAnsi="宋体" w:eastAsia="宋体" w:cs="宋体"/>
                <w:color w:val="000000"/>
                <w:kern w:val="0"/>
                <w:sz w:val="21"/>
                <w:szCs w:val="21"/>
                <w:lang w:val="en-US" w:eastAsia="zh-CN" w:bidi="ar"/>
              </w:rPr>
            </w:pPr>
          </w:p>
        </w:tc>
        <w:tc>
          <w:tcPr>
            <w:tcW w:w="1188" w:type="dxa"/>
            <w:noWrap w:val="0"/>
            <w:vAlign w:val="center"/>
          </w:tcPr>
          <w:p w14:paraId="71E06231">
            <w:pPr>
              <w:pStyle w:val="8"/>
              <w:rPr>
                <w:rFonts w:hint="eastAsia" w:ascii="宋体" w:hAnsi="宋体" w:eastAsia="宋体" w:cs="宋体"/>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14:paraId="46DC411D">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3403" w:type="dxa"/>
            <w:noWrap w:val="0"/>
            <w:vAlign w:val="center"/>
          </w:tcPr>
          <w:p w14:paraId="1DE3DD96">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992" w:type="dxa"/>
            <w:noWrap w:val="0"/>
            <w:vAlign w:val="center"/>
          </w:tcPr>
          <w:p w14:paraId="2C28517D">
            <w:pPr>
              <w:pStyle w:val="8"/>
              <w:jc w:val="center"/>
              <w:rPr>
                <w:rFonts w:hint="eastAsia" w:ascii="宋体" w:hAnsi="宋体" w:eastAsia="宋体" w:cs="宋体"/>
                <w:color w:val="000000"/>
                <w:kern w:val="0"/>
                <w:sz w:val="21"/>
                <w:szCs w:val="21"/>
                <w:lang w:val="en-US" w:eastAsia="zh-CN" w:bidi="ar"/>
              </w:rPr>
            </w:pPr>
          </w:p>
        </w:tc>
        <w:tc>
          <w:tcPr>
            <w:tcW w:w="1188" w:type="dxa"/>
            <w:noWrap w:val="0"/>
            <w:vAlign w:val="center"/>
          </w:tcPr>
          <w:p w14:paraId="6C3953CF">
            <w:pPr>
              <w:pStyle w:val="8"/>
              <w:jc w:val="center"/>
              <w:rPr>
                <w:rFonts w:hint="eastAsia" w:ascii="宋体" w:hAnsi="宋体" w:eastAsia="宋体" w:cs="宋体"/>
                <w:color w:val="000000"/>
                <w:kern w:val="0"/>
                <w:sz w:val="21"/>
                <w:szCs w:val="21"/>
                <w:lang w:val="en-US" w:eastAsia="zh-CN" w:bidi="ar"/>
              </w:rPr>
            </w:pPr>
          </w:p>
        </w:tc>
      </w:tr>
    </w:tbl>
    <w:p w14:paraId="2C398C07">
      <w:pPr>
        <w:pStyle w:val="8"/>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r w14:paraId="70820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7F4C5E4F">
            <w:pPr>
              <w:jc w:val="center"/>
              <w:rPr>
                <w:rFonts w:ascii="仿宋" w:hAnsi="仿宋" w:eastAsia="仿宋" w:cs="Arial"/>
                <w:sz w:val="30"/>
                <w:szCs w:val="30"/>
              </w:rPr>
            </w:pPr>
          </w:p>
        </w:tc>
        <w:tc>
          <w:tcPr>
            <w:tcW w:w="1560" w:type="dxa"/>
            <w:noWrap w:val="0"/>
            <w:vAlign w:val="center"/>
          </w:tcPr>
          <w:p w14:paraId="3E2D8037">
            <w:pPr>
              <w:rPr>
                <w:rFonts w:ascii="仿宋" w:hAnsi="仿宋" w:eastAsia="仿宋" w:cs="Arial"/>
                <w:sz w:val="30"/>
                <w:szCs w:val="30"/>
              </w:rPr>
            </w:pPr>
          </w:p>
        </w:tc>
        <w:tc>
          <w:tcPr>
            <w:tcW w:w="2340" w:type="dxa"/>
            <w:noWrap w:val="0"/>
            <w:vAlign w:val="top"/>
          </w:tcPr>
          <w:p w14:paraId="10EE619F">
            <w:pPr>
              <w:rPr>
                <w:rFonts w:ascii="仿宋" w:hAnsi="仿宋" w:eastAsia="仿宋" w:cs="Arial"/>
                <w:sz w:val="30"/>
                <w:szCs w:val="30"/>
              </w:rPr>
            </w:pPr>
          </w:p>
        </w:tc>
        <w:tc>
          <w:tcPr>
            <w:tcW w:w="641" w:type="dxa"/>
            <w:noWrap w:val="0"/>
            <w:vAlign w:val="center"/>
          </w:tcPr>
          <w:p w14:paraId="5CF31475">
            <w:pPr>
              <w:jc w:val="center"/>
              <w:rPr>
                <w:rFonts w:ascii="仿宋" w:hAnsi="仿宋" w:eastAsia="仿宋" w:cs="Arial"/>
                <w:sz w:val="30"/>
                <w:szCs w:val="30"/>
              </w:rPr>
            </w:pPr>
          </w:p>
        </w:tc>
        <w:tc>
          <w:tcPr>
            <w:tcW w:w="1867" w:type="dxa"/>
            <w:noWrap w:val="0"/>
            <w:vAlign w:val="top"/>
          </w:tcPr>
          <w:p w14:paraId="1B5A78B3">
            <w:pPr>
              <w:rPr>
                <w:rFonts w:ascii="仿宋" w:hAnsi="仿宋" w:eastAsia="仿宋" w:cs="Arial"/>
                <w:sz w:val="30"/>
                <w:szCs w:val="30"/>
              </w:rPr>
            </w:pPr>
          </w:p>
        </w:tc>
        <w:tc>
          <w:tcPr>
            <w:tcW w:w="732" w:type="dxa"/>
            <w:noWrap w:val="0"/>
            <w:vAlign w:val="top"/>
          </w:tcPr>
          <w:p w14:paraId="38065924">
            <w:pPr>
              <w:rPr>
                <w:rFonts w:ascii="仿宋" w:hAnsi="仿宋" w:eastAsia="仿宋" w:cs="Arial"/>
                <w:sz w:val="30"/>
                <w:szCs w:val="30"/>
              </w:rPr>
            </w:pPr>
          </w:p>
        </w:tc>
        <w:tc>
          <w:tcPr>
            <w:tcW w:w="900" w:type="dxa"/>
            <w:noWrap w:val="0"/>
            <w:vAlign w:val="center"/>
          </w:tcPr>
          <w:p w14:paraId="6DD40A10">
            <w:pPr>
              <w:rPr>
                <w:rFonts w:ascii="仿宋" w:hAnsi="仿宋" w:eastAsia="仿宋" w:cs="Arial"/>
                <w:sz w:val="30"/>
                <w:szCs w:val="30"/>
              </w:rPr>
            </w:pPr>
          </w:p>
        </w:tc>
      </w:tr>
      <w:tr w14:paraId="416C7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55A56D1">
            <w:pPr>
              <w:jc w:val="center"/>
              <w:rPr>
                <w:rFonts w:ascii="仿宋" w:hAnsi="仿宋" w:eastAsia="仿宋" w:cs="Arial"/>
                <w:sz w:val="30"/>
                <w:szCs w:val="30"/>
              </w:rPr>
            </w:pPr>
          </w:p>
        </w:tc>
        <w:tc>
          <w:tcPr>
            <w:tcW w:w="1560" w:type="dxa"/>
            <w:noWrap w:val="0"/>
            <w:vAlign w:val="center"/>
          </w:tcPr>
          <w:p w14:paraId="6FA4538B">
            <w:pPr>
              <w:rPr>
                <w:rFonts w:ascii="仿宋" w:hAnsi="仿宋" w:eastAsia="仿宋" w:cs="Arial"/>
                <w:sz w:val="30"/>
                <w:szCs w:val="30"/>
              </w:rPr>
            </w:pPr>
          </w:p>
        </w:tc>
        <w:tc>
          <w:tcPr>
            <w:tcW w:w="2340" w:type="dxa"/>
            <w:noWrap w:val="0"/>
            <w:vAlign w:val="top"/>
          </w:tcPr>
          <w:p w14:paraId="6309BBB5">
            <w:pPr>
              <w:rPr>
                <w:rFonts w:ascii="仿宋" w:hAnsi="仿宋" w:eastAsia="仿宋" w:cs="Arial"/>
                <w:sz w:val="30"/>
                <w:szCs w:val="30"/>
              </w:rPr>
            </w:pPr>
          </w:p>
        </w:tc>
        <w:tc>
          <w:tcPr>
            <w:tcW w:w="641" w:type="dxa"/>
            <w:noWrap w:val="0"/>
            <w:vAlign w:val="center"/>
          </w:tcPr>
          <w:p w14:paraId="38C10904">
            <w:pPr>
              <w:jc w:val="center"/>
              <w:rPr>
                <w:rFonts w:ascii="仿宋" w:hAnsi="仿宋" w:eastAsia="仿宋" w:cs="Arial"/>
                <w:sz w:val="30"/>
                <w:szCs w:val="30"/>
              </w:rPr>
            </w:pPr>
          </w:p>
        </w:tc>
        <w:tc>
          <w:tcPr>
            <w:tcW w:w="1867" w:type="dxa"/>
            <w:noWrap w:val="0"/>
            <w:vAlign w:val="top"/>
          </w:tcPr>
          <w:p w14:paraId="0EEA8FEE">
            <w:pPr>
              <w:rPr>
                <w:rFonts w:ascii="仿宋" w:hAnsi="仿宋" w:eastAsia="仿宋" w:cs="Arial"/>
                <w:sz w:val="30"/>
                <w:szCs w:val="30"/>
              </w:rPr>
            </w:pPr>
          </w:p>
        </w:tc>
        <w:tc>
          <w:tcPr>
            <w:tcW w:w="732" w:type="dxa"/>
            <w:noWrap w:val="0"/>
            <w:vAlign w:val="top"/>
          </w:tcPr>
          <w:p w14:paraId="471F4189">
            <w:pPr>
              <w:rPr>
                <w:rFonts w:ascii="仿宋" w:hAnsi="仿宋" w:eastAsia="仿宋" w:cs="Arial"/>
                <w:sz w:val="30"/>
                <w:szCs w:val="30"/>
              </w:rPr>
            </w:pPr>
          </w:p>
        </w:tc>
        <w:tc>
          <w:tcPr>
            <w:tcW w:w="900" w:type="dxa"/>
            <w:noWrap w:val="0"/>
            <w:vAlign w:val="center"/>
          </w:tcPr>
          <w:p w14:paraId="5007191B">
            <w:pPr>
              <w:rPr>
                <w:rFonts w:ascii="仿宋" w:hAnsi="仿宋" w:eastAsia="仿宋" w:cs="Arial"/>
                <w:sz w:val="30"/>
                <w:szCs w:val="30"/>
              </w:rPr>
            </w:pPr>
          </w:p>
        </w:tc>
      </w:tr>
      <w:tr w14:paraId="2DFB4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530FDD93">
            <w:pPr>
              <w:jc w:val="center"/>
              <w:rPr>
                <w:rFonts w:ascii="仿宋" w:hAnsi="仿宋" w:eastAsia="仿宋" w:cs="Arial"/>
                <w:sz w:val="30"/>
                <w:szCs w:val="30"/>
              </w:rPr>
            </w:pPr>
          </w:p>
        </w:tc>
        <w:tc>
          <w:tcPr>
            <w:tcW w:w="1560" w:type="dxa"/>
            <w:noWrap w:val="0"/>
            <w:vAlign w:val="center"/>
          </w:tcPr>
          <w:p w14:paraId="0B37F157">
            <w:pPr>
              <w:rPr>
                <w:rFonts w:ascii="仿宋" w:hAnsi="仿宋" w:eastAsia="仿宋" w:cs="Arial"/>
                <w:sz w:val="30"/>
                <w:szCs w:val="30"/>
              </w:rPr>
            </w:pPr>
          </w:p>
        </w:tc>
        <w:tc>
          <w:tcPr>
            <w:tcW w:w="2340" w:type="dxa"/>
            <w:noWrap w:val="0"/>
            <w:vAlign w:val="center"/>
          </w:tcPr>
          <w:p w14:paraId="76929BF7">
            <w:pPr>
              <w:rPr>
                <w:rFonts w:ascii="仿宋" w:hAnsi="仿宋" w:eastAsia="仿宋" w:cs="Arial"/>
                <w:sz w:val="30"/>
                <w:szCs w:val="30"/>
              </w:rPr>
            </w:pPr>
          </w:p>
        </w:tc>
        <w:tc>
          <w:tcPr>
            <w:tcW w:w="641" w:type="dxa"/>
            <w:noWrap w:val="0"/>
            <w:vAlign w:val="center"/>
          </w:tcPr>
          <w:p w14:paraId="126F344F">
            <w:pPr>
              <w:jc w:val="center"/>
              <w:rPr>
                <w:rFonts w:ascii="仿宋" w:hAnsi="仿宋" w:eastAsia="仿宋" w:cs="Arial"/>
                <w:sz w:val="30"/>
                <w:szCs w:val="30"/>
              </w:rPr>
            </w:pPr>
          </w:p>
        </w:tc>
        <w:tc>
          <w:tcPr>
            <w:tcW w:w="1867" w:type="dxa"/>
            <w:noWrap w:val="0"/>
            <w:vAlign w:val="top"/>
          </w:tcPr>
          <w:p w14:paraId="6A76978B">
            <w:pPr>
              <w:rPr>
                <w:rFonts w:ascii="仿宋" w:hAnsi="仿宋" w:eastAsia="仿宋" w:cs="Arial"/>
                <w:sz w:val="30"/>
                <w:szCs w:val="30"/>
              </w:rPr>
            </w:pPr>
          </w:p>
        </w:tc>
        <w:tc>
          <w:tcPr>
            <w:tcW w:w="732" w:type="dxa"/>
            <w:noWrap w:val="0"/>
            <w:vAlign w:val="top"/>
          </w:tcPr>
          <w:p w14:paraId="27E5780B">
            <w:pPr>
              <w:rPr>
                <w:rFonts w:ascii="仿宋" w:hAnsi="仿宋" w:eastAsia="仿宋" w:cs="Arial"/>
                <w:sz w:val="30"/>
                <w:szCs w:val="30"/>
              </w:rPr>
            </w:pPr>
          </w:p>
        </w:tc>
        <w:tc>
          <w:tcPr>
            <w:tcW w:w="900" w:type="dxa"/>
            <w:noWrap w:val="0"/>
            <w:vAlign w:val="center"/>
          </w:tcPr>
          <w:p w14:paraId="778D17AD">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10C205E5">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14:paraId="67A703E2">
      <w:pPr>
        <w:tabs>
          <w:tab w:val="left" w:pos="1815"/>
        </w:tabs>
        <w:jc w:val="both"/>
        <w:rPr>
          <w:rFonts w:hint="eastAsia" w:ascii="方正宋黑简体" w:hAnsi="宋体" w:eastAsia="方正宋黑简体" w:cs="黑体"/>
          <w:b/>
          <w:bCs/>
          <w:sz w:val="36"/>
          <w:szCs w:val="36"/>
          <w:lang w:val="en-US" w:eastAsia="zh-CN"/>
        </w:rPr>
      </w:pPr>
    </w:p>
    <w:p w14:paraId="65BF3B34">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8"/>
        <w:rPr>
          <w:rFonts w:hint="eastAsia" w:ascii="仿宋" w:hAnsi="仿宋" w:eastAsia="仿宋" w:cs="Arial"/>
          <w:sz w:val="30"/>
          <w:szCs w:val="30"/>
        </w:rPr>
      </w:pPr>
    </w:p>
    <w:p w14:paraId="0190349D">
      <w:pPr>
        <w:pStyle w:val="8"/>
        <w:rPr>
          <w:rFonts w:hint="eastAsia" w:ascii="仿宋" w:hAnsi="仿宋" w:eastAsia="仿宋" w:cs="Arial"/>
          <w:sz w:val="30"/>
          <w:szCs w:val="30"/>
        </w:rPr>
      </w:pPr>
    </w:p>
    <w:p w14:paraId="1A16AA41">
      <w:pPr>
        <w:pStyle w:val="8"/>
        <w:rPr>
          <w:rFonts w:hint="eastAsia" w:ascii="仿宋" w:hAnsi="仿宋" w:eastAsia="仿宋" w:cs="Arial"/>
          <w:sz w:val="30"/>
          <w:szCs w:val="30"/>
        </w:rPr>
      </w:pPr>
    </w:p>
    <w:p w14:paraId="28C4ED23">
      <w:pPr>
        <w:pStyle w:val="8"/>
        <w:rPr>
          <w:rFonts w:hint="eastAsia" w:ascii="仿宋" w:hAnsi="仿宋" w:eastAsia="仿宋" w:cs="Arial"/>
          <w:sz w:val="30"/>
          <w:szCs w:val="30"/>
        </w:rPr>
      </w:pPr>
    </w:p>
    <w:p w14:paraId="7FE2A16D">
      <w:pPr>
        <w:pStyle w:val="8"/>
        <w:rPr>
          <w:rFonts w:hint="eastAsia" w:ascii="仿宋" w:hAnsi="仿宋" w:eastAsia="仿宋" w:cs="Arial"/>
          <w:sz w:val="30"/>
          <w:szCs w:val="30"/>
        </w:rPr>
      </w:pPr>
    </w:p>
    <w:p w14:paraId="61088D47">
      <w:pPr>
        <w:pStyle w:val="8"/>
        <w:rPr>
          <w:rFonts w:hint="eastAsia" w:ascii="仿宋" w:hAnsi="仿宋" w:eastAsia="仿宋" w:cs="Arial"/>
          <w:sz w:val="30"/>
          <w:szCs w:val="30"/>
        </w:rPr>
      </w:pPr>
    </w:p>
    <w:p w14:paraId="3B5B35A6">
      <w:pPr>
        <w:pStyle w:val="8"/>
        <w:rPr>
          <w:rFonts w:hint="eastAsia" w:ascii="仿宋" w:hAnsi="仿宋" w:eastAsia="仿宋" w:cs="Arial"/>
          <w:sz w:val="30"/>
          <w:szCs w:val="30"/>
        </w:rPr>
      </w:pPr>
    </w:p>
    <w:p w14:paraId="3B0E9EF0">
      <w:pPr>
        <w:pStyle w:val="8"/>
        <w:rPr>
          <w:rFonts w:hint="eastAsia" w:ascii="仿宋" w:hAnsi="仿宋" w:eastAsia="仿宋" w:cs="Arial"/>
          <w:sz w:val="30"/>
          <w:szCs w:val="30"/>
        </w:rPr>
      </w:pPr>
    </w:p>
    <w:p w14:paraId="6195A798">
      <w:pPr>
        <w:pStyle w:val="8"/>
        <w:rPr>
          <w:rFonts w:hint="eastAsia" w:ascii="仿宋" w:hAnsi="仿宋" w:eastAsia="仿宋" w:cs="Arial"/>
          <w:sz w:val="30"/>
          <w:szCs w:val="30"/>
        </w:rPr>
      </w:pPr>
    </w:p>
    <w:p w14:paraId="2BB82C34">
      <w:pPr>
        <w:pStyle w:val="8"/>
        <w:rPr>
          <w:rFonts w:hint="eastAsia" w:ascii="仿宋" w:hAnsi="仿宋" w:eastAsia="仿宋" w:cs="Arial"/>
          <w:sz w:val="30"/>
          <w:szCs w:val="30"/>
        </w:rPr>
      </w:pPr>
    </w:p>
    <w:p w14:paraId="1584BCE9">
      <w:pPr>
        <w:pStyle w:val="8"/>
        <w:rPr>
          <w:rFonts w:hint="eastAsia" w:ascii="仿宋" w:hAnsi="仿宋" w:eastAsia="仿宋" w:cs="Arial"/>
          <w:sz w:val="30"/>
          <w:szCs w:val="30"/>
        </w:rPr>
      </w:pPr>
    </w:p>
    <w:p w14:paraId="1D479D89">
      <w:pPr>
        <w:pStyle w:val="8"/>
        <w:rPr>
          <w:rFonts w:hint="eastAsia" w:ascii="仿宋" w:hAnsi="仿宋" w:eastAsia="仿宋" w:cs="Arial"/>
          <w:sz w:val="30"/>
          <w:szCs w:val="30"/>
        </w:rPr>
      </w:pPr>
    </w:p>
    <w:p w14:paraId="636C71E4">
      <w:pPr>
        <w:pStyle w:val="8"/>
        <w:rPr>
          <w:rFonts w:hint="eastAsia" w:ascii="仿宋" w:hAnsi="仿宋" w:eastAsia="仿宋" w:cs="Arial"/>
          <w:sz w:val="30"/>
          <w:szCs w:val="30"/>
        </w:rPr>
      </w:pPr>
    </w:p>
    <w:p w14:paraId="1644B91B">
      <w:pPr>
        <w:pStyle w:val="8"/>
        <w:rPr>
          <w:rFonts w:hint="eastAsia" w:ascii="仿宋" w:hAnsi="仿宋" w:eastAsia="仿宋" w:cs="Arial"/>
          <w:sz w:val="30"/>
          <w:szCs w:val="30"/>
        </w:rPr>
      </w:pPr>
    </w:p>
    <w:p w14:paraId="09C3A98E">
      <w:pPr>
        <w:pStyle w:val="8"/>
        <w:rPr>
          <w:rFonts w:hint="eastAsia" w:ascii="仿宋" w:hAnsi="仿宋" w:eastAsia="仿宋" w:cs="Arial"/>
          <w:sz w:val="30"/>
          <w:szCs w:val="30"/>
        </w:rPr>
      </w:pPr>
    </w:p>
    <w:p w14:paraId="7107C5B6">
      <w:pPr>
        <w:pStyle w:val="8"/>
        <w:rPr>
          <w:rFonts w:hint="eastAsia"/>
        </w:rPr>
      </w:pPr>
    </w:p>
    <w:p w14:paraId="4F936CF0">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14:paraId="6277CB74">
      <w:pPr>
        <w:autoSpaceDE w:val="0"/>
        <w:autoSpaceDN w:val="0"/>
        <w:adjustRightInd w:val="0"/>
        <w:jc w:val="center"/>
        <w:rPr>
          <w:rFonts w:hint="eastAsia" w:ascii="仿宋" w:hAnsi="仿宋" w:eastAsia="仿宋" w:cs="Arial"/>
          <w:sz w:val="30"/>
          <w:szCs w:val="30"/>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5"/>
        <w:ind w:firstLine="560"/>
        <w:rPr>
          <w:rFonts w:hint="eastAsia" w:ascii="宋体" w:hAnsi="宋体" w:cs="仿宋_GB2312"/>
          <w:kern w:val="0"/>
          <w:sz w:val="28"/>
          <w:szCs w:val="28"/>
        </w:rPr>
      </w:pPr>
    </w:p>
    <w:p w14:paraId="492CCF58">
      <w:pPr>
        <w:pStyle w:val="15"/>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8"/>
        <w:rPr>
          <w:rFonts w:hint="eastAsia" w:ascii="宋体" w:hAnsi="宋体" w:cs="仿宋_GB2312"/>
          <w:kern w:val="0"/>
          <w:sz w:val="28"/>
          <w:szCs w:val="28"/>
        </w:rPr>
      </w:pPr>
    </w:p>
    <w:p w14:paraId="2E6D55A8">
      <w:pPr>
        <w:pStyle w:val="8"/>
        <w:rPr>
          <w:rFonts w:hint="eastAsia" w:ascii="宋体" w:hAnsi="宋体" w:cs="仿宋_GB2312"/>
          <w:kern w:val="0"/>
          <w:sz w:val="28"/>
          <w:szCs w:val="28"/>
        </w:rPr>
      </w:pPr>
    </w:p>
    <w:p w14:paraId="6C4CD31C">
      <w:pPr>
        <w:pStyle w:val="8"/>
        <w:rPr>
          <w:rFonts w:hint="eastAsia" w:ascii="宋体" w:hAnsi="宋体" w:cs="仿宋_GB2312"/>
          <w:kern w:val="0"/>
          <w:sz w:val="28"/>
          <w:szCs w:val="28"/>
        </w:rPr>
      </w:pPr>
    </w:p>
    <w:p w14:paraId="57C347D3">
      <w:pPr>
        <w:pStyle w:val="8"/>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2"/>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14:paraId="309CCFA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7EB1D87"/>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5E70B7"/>
    <w:rsid w:val="0D8869BF"/>
    <w:rsid w:val="0D8963C6"/>
    <w:rsid w:val="0DDF37E8"/>
    <w:rsid w:val="0DE274C1"/>
    <w:rsid w:val="0DF1622F"/>
    <w:rsid w:val="0E1B2B7A"/>
    <w:rsid w:val="0EF1740E"/>
    <w:rsid w:val="0F674C19"/>
    <w:rsid w:val="0FAE53AF"/>
    <w:rsid w:val="10444943"/>
    <w:rsid w:val="105B2068"/>
    <w:rsid w:val="10996853"/>
    <w:rsid w:val="10F3192B"/>
    <w:rsid w:val="11346136"/>
    <w:rsid w:val="11636F76"/>
    <w:rsid w:val="119E6098"/>
    <w:rsid w:val="11C15BE4"/>
    <w:rsid w:val="12323219"/>
    <w:rsid w:val="129834D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F54B5"/>
    <w:rsid w:val="1E8623DD"/>
    <w:rsid w:val="1E90116F"/>
    <w:rsid w:val="1EC116BA"/>
    <w:rsid w:val="1EDA1DA8"/>
    <w:rsid w:val="1EDA6E4E"/>
    <w:rsid w:val="1F2A39F0"/>
    <w:rsid w:val="1F377859"/>
    <w:rsid w:val="1F4F10CC"/>
    <w:rsid w:val="1F501C38"/>
    <w:rsid w:val="1F7149E1"/>
    <w:rsid w:val="1F7E3949"/>
    <w:rsid w:val="20436C35"/>
    <w:rsid w:val="2061042B"/>
    <w:rsid w:val="20866008"/>
    <w:rsid w:val="20C27929"/>
    <w:rsid w:val="21D30048"/>
    <w:rsid w:val="220540CF"/>
    <w:rsid w:val="224C6733"/>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2FD77193"/>
    <w:rsid w:val="30307803"/>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873608"/>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5633FA"/>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69592D"/>
    <w:rsid w:val="52B96481"/>
    <w:rsid w:val="52C850B9"/>
    <w:rsid w:val="52E641F6"/>
    <w:rsid w:val="52EB514F"/>
    <w:rsid w:val="530D1306"/>
    <w:rsid w:val="53201C86"/>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99269C"/>
    <w:rsid w:val="57C739B1"/>
    <w:rsid w:val="57E3752A"/>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BE80775"/>
    <w:rsid w:val="5C033947"/>
    <w:rsid w:val="5C41046E"/>
    <w:rsid w:val="5CA80001"/>
    <w:rsid w:val="5D2D59F4"/>
    <w:rsid w:val="5E2525B9"/>
    <w:rsid w:val="5F546B5D"/>
    <w:rsid w:val="5FA616CD"/>
    <w:rsid w:val="60C93D3C"/>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7F6DD7"/>
    <w:rsid w:val="6D0246E0"/>
    <w:rsid w:val="6D2E0723"/>
    <w:rsid w:val="6D7257D6"/>
    <w:rsid w:val="6DC36570"/>
    <w:rsid w:val="6E3114C2"/>
    <w:rsid w:val="6E681564"/>
    <w:rsid w:val="6E843B3A"/>
    <w:rsid w:val="6E8C1329"/>
    <w:rsid w:val="6EED154A"/>
    <w:rsid w:val="6F03644C"/>
    <w:rsid w:val="6F04081D"/>
    <w:rsid w:val="6F141779"/>
    <w:rsid w:val="6F824A6A"/>
    <w:rsid w:val="6FF36051"/>
    <w:rsid w:val="70254029"/>
    <w:rsid w:val="705C6E8B"/>
    <w:rsid w:val="70AD2FFD"/>
    <w:rsid w:val="70AE4174"/>
    <w:rsid w:val="70F14589"/>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47081E"/>
    <w:rsid w:val="778E7BEF"/>
    <w:rsid w:val="77C752C1"/>
    <w:rsid w:val="77F21366"/>
    <w:rsid w:val="78A5375B"/>
    <w:rsid w:val="78D03ED3"/>
    <w:rsid w:val="78FC0547"/>
    <w:rsid w:val="79256331"/>
    <w:rsid w:val="79427A90"/>
    <w:rsid w:val="796D55B9"/>
    <w:rsid w:val="79815565"/>
    <w:rsid w:val="799F1CD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3930</Words>
  <Characters>4132</Characters>
  <Lines>71</Lines>
  <Paragraphs>20</Paragraphs>
  <TotalTime>0</TotalTime>
  <ScaleCrop>false</ScaleCrop>
  <LinksUpToDate>false</LinksUpToDate>
  <CharactersWithSpaces>4457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2024-12-09T08:27:28Z</cp:lastPrinted>
  <dcterms:modified xsi:type="dcterms:W3CDTF">2024-12-09T09:21:11Z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7CE92EA00B654DE3A545F929C1E93792_13</vt:lpwstr>
  </property>
</Properties>
</file>